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5818" w14:textId="0C54801E" w:rsidR="00F870B5" w:rsidRPr="00F870B5" w:rsidRDefault="00F870B5" w:rsidP="00F870B5">
      <w:pPr>
        <w:spacing w:after="300" w:line="756" w:lineRule="atLeast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lang w:eastAsia="en-GB"/>
        </w:rPr>
      </w:pPr>
      <w:r w:rsidRPr="00F870B5">
        <w:rPr>
          <w:rFonts w:ascii="Arial" w:eastAsia="Times New Roman" w:hAnsi="Arial" w:cs="Arial"/>
          <w:color w:val="222222"/>
          <w:kern w:val="36"/>
          <w:sz w:val="36"/>
          <w:szCs w:val="36"/>
          <w:lang w:eastAsia="en-GB"/>
        </w:rPr>
        <w:t xml:space="preserve">Child Performance regulation guidelines </w:t>
      </w:r>
    </w:p>
    <w:tbl>
      <w:tblPr>
        <w:tblW w:w="975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2437"/>
        <w:gridCol w:w="2438"/>
        <w:gridCol w:w="2438"/>
      </w:tblGrid>
      <w:tr w:rsidR="00F870B5" w:rsidRPr="00F870B5" w14:paraId="07ADA502" w14:textId="77777777" w:rsidTr="00F870B5"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F5460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23"/>
                <w:szCs w:val="23"/>
                <w:lang w:eastAsia="en-GB"/>
              </w:rPr>
            </w:pPr>
            <w:r w:rsidRPr="00F870B5">
              <w:rPr>
                <w:rFonts w:ascii="Arial" w:eastAsia="Times New Roman" w:hAnsi="Arial" w:cs="Arial"/>
                <w:color w:val="898989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4E7E7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23"/>
                <w:szCs w:val="23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AGE 0-4</w:t>
            </w:r>
          </w:p>
        </w:tc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15AAB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23"/>
                <w:szCs w:val="23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AGE 5-8</w:t>
            </w:r>
          </w:p>
        </w:tc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00C1E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23"/>
                <w:szCs w:val="23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AGE 9 &amp; OVER</w:t>
            </w:r>
          </w:p>
        </w:tc>
      </w:tr>
      <w:tr w:rsidR="00F870B5" w:rsidRPr="00F870B5" w14:paraId="7B7A319F" w14:textId="77777777" w:rsidTr="00F870B5"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FE37E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Maximum number of hours at place of performance or rehearsal (Reg.22)</w:t>
            </w:r>
          </w:p>
        </w:tc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7213B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5 hours</w:t>
            </w:r>
          </w:p>
        </w:tc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2A0B6" w14:textId="0E9E517C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 xml:space="preserve"> </w:t>
            </w: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hours</w:t>
            </w:r>
          </w:p>
        </w:tc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C3C83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9.5 hours</w:t>
            </w:r>
          </w:p>
        </w:tc>
      </w:tr>
      <w:tr w:rsidR="00F870B5" w:rsidRPr="00F870B5" w14:paraId="2BD72045" w14:textId="77777777" w:rsidTr="00F870B5"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E9E45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Earliest and latest permitted times at place of performance or rehearsal (Reg.21)</w:t>
            </w:r>
          </w:p>
        </w:tc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A7A23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7am to 10pm</w:t>
            </w:r>
          </w:p>
        </w:tc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C459E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7am to 11pm</w:t>
            </w:r>
          </w:p>
        </w:tc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77B03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7am to 11pm</w:t>
            </w:r>
          </w:p>
        </w:tc>
      </w:tr>
      <w:tr w:rsidR="00F870B5" w:rsidRPr="00F870B5" w14:paraId="04739940" w14:textId="77777777" w:rsidTr="00F870B5"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DCC68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Maximum period of continuous performance or rehearsal (Reg.22)</w:t>
            </w:r>
          </w:p>
        </w:tc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7ADB7" w14:textId="77777777" w:rsidR="00F870B5" w:rsidRPr="00F870B5" w:rsidRDefault="00F870B5" w:rsidP="00F870B5">
            <w:pPr>
              <w:spacing w:after="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30 minutes</w:t>
            </w:r>
          </w:p>
        </w:tc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009BE" w14:textId="77777777" w:rsidR="00F870B5" w:rsidRPr="00F870B5" w:rsidRDefault="00F870B5" w:rsidP="00F870B5">
            <w:pPr>
              <w:spacing w:after="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2.5 hours</w:t>
            </w:r>
          </w:p>
        </w:tc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283B5" w14:textId="77777777" w:rsidR="00F870B5" w:rsidRPr="00F870B5" w:rsidRDefault="00F870B5" w:rsidP="00F870B5">
            <w:pPr>
              <w:spacing w:after="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2.5 hours</w:t>
            </w:r>
          </w:p>
        </w:tc>
      </w:tr>
      <w:tr w:rsidR="00F870B5" w:rsidRPr="00F870B5" w14:paraId="674C0D2D" w14:textId="77777777" w:rsidTr="00F870B5"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AE9FD" w14:textId="77777777" w:rsidR="00F870B5" w:rsidRPr="00F870B5" w:rsidRDefault="00F870B5" w:rsidP="00F870B5">
            <w:pPr>
              <w:spacing w:after="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Maximum total hours of performance or rehearsal (Reg.22)</w:t>
            </w:r>
          </w:p>
        </w:tc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F8286" w14:textId="77777777" w:rsidR="00F870B5" w:rsidRPr="00F870B5" w:rsidRDefault="00F870B5" w:rsidP="00F870B5">
            <w:pPr>
              <w:spacing w:after="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2 hours</w:t>
            </w:r>
          </w:p>
        </w:tc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F32EE" w14:textId="77777777" w:rsidR="00F870B5" w:rsidRPr="00F870B5" w:rsidRDefault="00F870B5" w:rsidP="00F870B5">
            <w:pPr>
              <w:spacing w:after="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3 hours</w:t>
            </w:r>
          </w:p>
        </w:tc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1D604" w14:textId="77777777" w:rsidR="00F870B5" w:rsidRPr="00F870B5" w:rsidRDefault="00F870B5" w:rsidP="00F870B5">
            <w:pPr>
              <w:spacing w:after="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5 hours</w:t>
            </w:r>
          </w:p>
        </w:tc>
      </w:tr>
      <w:tr w:rsidR="00F870B5" w:rsidRPr="00F870B5" w14:paraId="32067FDD" w14:textId="77777777" w:rsidTr="00F870B5"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25A40" w14:textId="77777777" w:rsidR="00F870B5" w:rsidRPr="00F870B5" w:rsidRDefault="00F870B5" w:rsidP="00F870B5">
            <w:pPr>
              <w:spacing w:after="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Minimum intervals for meals and rest (Reg.23)</w:t>
            </w:r>
          </w:p>
        </w:tc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D4076" w14:textId="77777777" w:rsidR="00F870B5" w:rsidRPr="00F870B5" w:rsidRDefault="00F870B5" w:rsidP="00F870B5">
            <w:pPr>
              <w:spacing w:after="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 xml:space="preserve">Any breaks must be for a minimum of 15 minutes. If at the place of performance or rehearsal for more than 4 hours, breaks must include at least one </w:t>
            </w:r>
            <w:proofErr w:type="gramStart"/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45 minute</w:t>
            </w:r>
            <w:proofErr w:type="gramEnd"/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 xml:space="preserve"> meal break.</w:t>
            </w:r>
          </w:p>
        </w:tc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B19F1" w14:textId="79702E59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If present at the place of performance or rehearsal for more than 4 hours but less than 8 hours, they must have one meal break of 45 minutes and at least one break of 15 minutes. If present at the place of performance or rehearsal for 8 hours or more, they must have the breaks stated above plus another break of 15 minutes.</w:t>
            </w:r>
          </w:p>
        </w:tc>
        <w:tc>
          <w:tcPr>
            <w:tcW w:w="12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F1C6D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If present at the place of performance or rehearsal for more than 4 hours but less than 8 hours, they must have one meal break of 45 minutes and at least one break of 15 minutes</w:t>
            </w:r>
          </w:p>
          <w:p w14:paraId="50824E66" w14:textId="0DEEE494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23"/>
                <w:szCs w:val="23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If present at the place of performance or rehearsal for 8</w:t>
            </w: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23"/>
                <w:szCs w:val="23"/>
                <w:lang w:eastAsia="en-GB"/>
              </w:rPr>
              <w:t xml:space="preserve"> </w:t>
            </w: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 xml:space="preserve">hours or more, they must have the breaks stated above plus </w:t>
            </w: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lastRenderedPageBreak/>
              <w:t>another break of 15 minutes.</w:t>
            </w:r>
          </w:p>
        </w:tc>
      </w:tr>
      <w:tr w:rsidR="00F870B5" w:rsidRPr="00F870B5" w14:paraId="2F68B118" w14:textId="77777777" w:rsidTr="00F870B5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40FB3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lastRenderedPageBreak/>
              <w:t>Education (Reg.13)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B39CB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4EC94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 xml:space="preserve">3 hours per day (maximum of 5 hours per day). 15 hours per week, taught only on school days. Minimum of 6 hours in a week if aggregating over </w:t>
            </w:r>
            <w:proofErr w:type="gramStart"/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4 week</w:t>
            </w:r>
            <w:proofErr w:type="gramEnd"/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 xml:space="preserve"> period or less.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49658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 xml:space="preserve">3 hours per day (maximum of 5 hours per day). 15 hours per week, taught only on school days. Minimum of 6 hours in a week if aggregating over </w:t>
            </w:r>
            <w:proofErr w:type="gramStart"/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4 week</w:t>
            </w:r>
            <w:proofErr w:type="gramEnd"/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 xml:space="preserve"> period or less.</w:t>
            </w:r>
          </w:p>
        </w:tc>
      </w:tr>
      <w:tr w:rsidR="00F870B5" w:rsidRPr="00F870B5" w14:paraId="43EE43B3" w14:textId="77777777" w:rsidTr="00F870B5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EBAC3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Minimum break between performances (Reg.23)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FAAE5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1 hour 30 minutes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C0E27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1 hour 30 minutes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7A47D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1 hour 30 minutes</w:t>
            </w:r>
          </w:p>
        </w:tc>
      </w:tr>
      <w:tr w:rsidR="00F870B5" w:rsidRPr="00F870B5" w14:paraId="45A5673A" w14:textId="77777777" w:rsidTr="00F870B5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80046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Maximum consecutive days to take part in performance or rehearsal (Reg.26)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F3388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6 days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8A16D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6 days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5B534" w14:textId="77777777" w:rsidR="00F870B5" w:rsidRPr="00F870B5" w:rsidRDefault="00F870B5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18"/>
                <w:szCs w:val="18"/>
                <w:lang w:eastAsia="en-GB"/>
              </w:rPr>
            </w:pPr>
            <w:r w:rsidRPr="00F870B5">
              <w:rPr>
                <w:rFonts w:ascii="Arial" w:eastAsia="Times New Roman" w:hAnsi="Arial" w:cs="Arial"/>
                <w:b/>
                <w:bCs/>
                <w:color w:val="898989"/>
                <w:sz w:val="18"/>
                <w:szCs w:val="18"/>
                <w:lang w:eastAsia="en-GB"/>
              </w:rPr>
              <w:t>6 days</w:t>
            </w:r>
          </w:p>
        </w:tc>
      </w:tr>
      <w:tr w:rsidR="00F870B5" w:rsidRPr="00F870B5" w14:paraId="4BD1C183" w14:textId="77777777" w:rsidTr="00F870B5"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60604" w14:textId="095A3DAA" w:rsidR="00F870B5" w:rsidRPr="00F870B5" w:rsidRDefault="00DA32EE" w:rsidP="00F870B5">
            <w:pPr>
              <w:spacing w:after="300" w:line="321" w:lineRule="atLeast"/>
              <w:rPr>
                <w:rFonts w:ascii="Arial" w:eastAsia="Times New Roman" w:hAnsi="Arial" w:cs="Arial"/>
                <w:color w:val="898989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898989"/>
                <w:sz w:val="23"/>
                <w:szCs w:val="23"/>
                <w:lang w:eastAsia="en-GB"/>
              </w:rPr>
              <w:t>*</w:t>
            </w:r>
            <w:r w:rsidR="00F870B5" w:rsidRPr="00F870B5">
              <w:rPr>
                <w:rFonts w:ascii="Arial" w:eastAsia="Times New Roman" w:hAnsi="Arial" w:cs="Arial"/>
                <w:color w:val="898989"/>
                <w:sz w:val="23"/>
                <w:szCs w:val="23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898989"/>
                <w:sz w:val="23"/>
                <w:szCs w:val="23"/>
                <w:lang w:eastAsia="en-GB"/>
              </w:rPr>
              <w:t>T</w:t>
            </w:r>
            <w:r w:rsidR="00F870B5" w:rsidRPr="00F870B5">
              <w:rPr>
                <w:rFonts w:ascii="Arial" w:eastAsia="Times New Roman" w:hAnsi="Arial" w:cs="Arial"/>
                <w:color w:val="898989"/>
                <w:sz w:val="23"/>
                <w:szCs w:val="23"/>
                <w:lang w:eastAsia="en-GB"/>
              </w:rPr>
              <w:t xml:space="preserve">he licensing authority </w:t>
            </w:r>
            <w:r>
              <w:rPr>
                <w:rFonts w:ascii="Arial" w:eastAsia="Times New Roman" w:hAnsi="Arial" w:cs="Arial"/>
                <w:color w:val="898989"/>
                <w:sz w:val="23"/>
                <w:szCs w:val="23"/>
                <w:lang w:eastAsia="en-GB"/>
              </w:rPr>
              <w:t>may</w:t>
            </w:r>
            <w:bookmarkStart w:id="0" w:name="_GoBack"/>
            <w:bookmarkEnd w:id="0"/>
            <w:r w:rsidR="00F870B5" w:rsidRPr="00F870B5">
              <w:rPr>
                <w:rFonts w:ascii="Arial" w:eastAsia="Times New Roman" w:hAnsi="Arial" w:cs="Arial"/>
                <w:color w:val="898989"/>
                <w:sz w:val="23"/>
                <w:szCs w:val="23"/>
                <w:lang w:eastAsia="en-GB"/>
              </w:rPr>
              <w:t xml:space="preserve"> further restrict these permitted hours, breaks etc. and place additional conditions on the licence if this would be in the best interests of the individual child.</w:t>
            </w:r>
          </w:p>
        </w:tc>
      </w:tr>
    </w:tbl>
    <w:p w14:paraId="1DE082F6" w14:textId="77777777" w:rsidR="00F870B5" w:rsidRDefault="00F870B5"/>
    <w:sectPr w:rsidR="00F870B5" w:rsidSect="00F870B5">
      <w:headerReference w:type="default" r:id="rId6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20EEB" w14:textId="77777777" w:rsidR="00374E06" w:rsidRDefault="00374E06" w:rsidP="00F870B5">
      <w:pPr>
        <w:spacing w:after="0" w:line="240" w:lineRule="auto"/>
      </w:pPr>
      <w:r>
        <w:separator/>
      </w:r>
    </w:p>
  </w:endnote>
  <w:endnote w:type="continuationSeparator" w:id="0">
    <w:p w14:paraId="0D795181" w14:textId="77777777" w:rsidR="00374E06" w:rsidRDefault="00374E06" w:rsidP="00F8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782C7" w14:textId="77777777" w:rsidR="00374E06" w:rsidRDefault="00374E06" w:rsidP="00F870B5">
      <w:pPr>
        <w:spacing w:after="0" w:line="240" w:lineRule="auto"/>
      </w:pPr>
      <w:r>
        <w:separator/>
      </w:r>
    </w:p>
  </w:footnote>
  <w:footnote w:type="continuationSeparator" w:id="0">
    <w:p w14:paraId="43D4E707" w14:textId="77777777" w:rsidR="00374E06" w:rsidRDefault="00374E06" w:rsidP="00F8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E22F" w14:textId="06EA3012" w:rsidR="00F870B5" w:rsidRDefault="00F870B5">
    <w:pPr>
      <w:pStyle w:val="Header"/>
    </w:pPr>
  </w:p>
  <w:p w14:paraId="3E695E4E" w14:textId="77777777" w:rsidR="00F870B5" w:rsidRDefault="00F87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B5"/>
    <w:rsid w:val="001427F2"/>
    <w:rsid w:val="00374E06"/>
    <w:rsid w:val="009311C5"/>
    <w:rsid w:val="00DA32EE"/>
    <w:rsid w:val="00F8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C706"/>
  <w15:chartTrackingRefBased/>
  <w15:docId w15:val="{BE76ADC8-03BC-49C7-BC63-90025543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B5"/>
  </w:style>
  <w:style w:type="paragraph" w:styleId="Footer">
    <w:name w:val="footer"/>
    <w:basedOn w:val="Normal"/>
    <w:link w:val="FooterChar"/>
    <w:uiPriority w:val="99"/>
    <w:unhideWhenUsed/>
    <w:rsid w:val="00F87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</dc:creator>
  <cp:keywords/>
  <dc:description/>
  <cp:lastModifiedBy>Savage</cp:lastModifiedBy>
  <cp:revision>2</cp:revision>
  <dcterms:created xsi:type="dcterms:W3CDTF">2018-07-30T18:38:00Z</dcterms:created>
  <dcterms:modified xsi:type="dcterms:W3CDTF">2018-07-30T18:38:00Z</dcterms:modified>
</cp:coreProperties>
</file>